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B147D" w14:textId="1C3F8078" w:rsidR="00017348" w:rsidRDefault="002749AA" w:rsidP="00017348">
      <w:pPr>
        <w:spacing w:before="120"/>
        <w:jc w:val="both"/>
        <w:rPr>
          <w:sz w:val="24"/>
          <w:u w:val="single"/>
        </w:rPr>
      </w:pPr>
      <w:r>
        <w:rPr>
          <w:b/>
          <w:sz w:val="24"/>
          <w:u w:val="single"/>
        </w:rPr>
        <w:t>INFORMACE K LVK TŘÍD 7. B, 7. C a 7. D</w:t>
      </w:r>
      <w:r w:rsidR="00017348" w:rsidRPr="00EF4B2C">
        <w:rPr>
          <w:sz w:val="24"/>
          <w:u w:val="single"/>
        </w:rPr>
        <w:t>:</w:t>
      </w:r>
    </w:p>
    <w:p w14:paraId="5DF5D4DF" w14:textId="77777777" w:rsidR="007E2C4D" w:rsidRPr="000B4C70" w:rsidRDefault="007E2C4D" w:rsidP="007E2C4D">
      <w:pPr>
        <w:spacing w:before="120"/>
        <w:jc w:val="both"/>
        <w:rPr>
          <w:sz w:val="24"/>
        </w:rPr>
      </w:pPr>
      <w:r w:rsidRPr="000B4C70">
        <w:rPr>
          <w:b/>
          <w:sz w:val="24"/>
        </w:rPr>
        <w:t xml:space="preserve">Termín konání: </w:t>
      </w:r>
      <w:r>
        <w:rPr>
          <w:sz w:val="24"/>
        </w:rPr>
        <w:t>20. – 25. 1. 2019</w:t>
      </w:r>
    </w:p>
    <w:p w14:paraId="3AF454FD" w14:textId="77777777" w:rsidR="007E2C4D" w:rsidRPr="00B91500" w:rsidRDefault="007E2C4D" w:rsidP="007E2C4D">
      <w:pPr>
        <w:spacing w:before="120"/>
        <w:jc w:val="both"/>
        <w:rPr>
          <w:b/>
          <w:sz w:val="24"/>
        </w:rPr>
      </w:pPr>
      <w:r w:rsidRPr="00EF4B2C">
        <w:rPr>
          <w:b/>
          <w:sz w:val="24"/>
        </w:rPr>
        <w:t xml:space="preserve">Vedoucí kurzu: </w:t>
      </w:r>
      <w:r>
        <w:rPr>
          <w:sz w:val="24"/>
        </w:rPr>
        <w:t>Mgr. Petr Martínek</w:t>
      </w:r>
      <w:r w:rsidRPr="00B91500">
        <w:rPr>
          <w:sz w:val="24"/>
        </w:rPr>
        <w:t>,</w:t>
      </w:r>
      <w:r>
        <w:rPr>
          <w:b/>
          <w:sz w:val="24"/>
        </w:rPr>
        <w:t xml:space="preserve"> </w:t>
      </w:r>
      <w:r w:rsidRPr="00EF4B2C">
        <w:rPr>
          <w:sz w:val="24"/>
        </w:rPr>
        <w:t>tel. pro případné dotazy:</w:t>
      </w:r>
      <w:r>
        <w:rPr>
          <w:sz w:val="24"/>
        </w:rPr>
        <w:t xml:space="preserve"> </w:t>
      </w:r>
      <w:r>
        <w:rPr>
          <w:b/>
          <w:sz w:val="24"/>
        </w:rPr>
        <w:t>603 854 850</w:t>
      </w:r>
    </w:p>
    <w:p w14:paraId="4A6D4FEB" w14:textId="77777777" w:rsidR="007E2C4D" w:rsidRDefault="007E2C4D" w:rsidP="007E2C4D">
      <w:pP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Instruktoři: </w:t>
      </w:r>
      <w:r>
        <w:rPr>
          <w:sz w:val="24"/>
        </w:rPr>
        <w:t xml:space="preserve">Mgr. Josef Němec, Mgr. Petra </w:t>
      </w:r>
      <w:proofErr w:type="spellStart"/>
      <w:r>
        <w:rPr>
          <w:sz w:val="24"/>
        </w:rPr>
        <w:t>Němejcová</w:t>
      </w:r>
      <w:proofErr w:type="spellEnd"/>
      <w:r>
        <w:rPr>
          <w:sz w:val="24"/>
        </w:rPr>
        <w:t xml:space="preserve">, Denisa </w:t>
      </w:r>
      <w:proofErr w:type="spellStart"/>
      <w:r>
        <w:rPr>
          <w:sz w:val="24"/>
        </w:rPr>
        <w:t>Barvířová</w:t>
      </w:r>
      <w:proofErr w:type="spellEnd"/>
      <w:r>
        <w:rPr>
          <w:sz w:val="24"/>
        </w:rPr>
        <w:t xml:space="preserve">, Petra </w:t>
      </w:r>
      <w:proofErr w:type="spellStart"/>
      <w:r>
        <w:rPr>
          <w:sz w:val="24"/>
        </w:rPr>
        <w:t>Rauchová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E9FB453" w14:textId="0219D2EB" w:rsidR="007E2C4D" w:rsidRPr="000B4C70" w:rsidRDefault="006F4EF1" w:rsidP="007E2C4D">
      <w:pPr>
        <w:spacing w:before="120"/>
        <w:jc w:val="both"/>
        <w:rPr>
          <w:sz w:val="24"/>
        </w:rPr>
      </w:pPr>
      <w:r>
        <w:rPr>
          <w:b/>
          <w:sz w:val="24"/>
        </w:rPr>
        <w:t>Zdravotník</w:t>
      </w:r>
      <w:r w:rsidR="007E2C4D" w:rsidRPr="00EF4B2C">
        <w:rPr>
          <w:b/>
          <w:sz w:val="24"/>
        </w:rPr>
        <w:t>:</w:t>
      </w:r>
      <w:r w:rsidR="007E2C4D">
        <w:rPr>
          <w:b/>
          <w:sz w:val="24"/>
        </w:rPr>
        <w:t xml:space="preserve"> </w:t>
      </w:r>
      <w:r w:rsidR="00531FD0">
        <w:rPr>
          <w:sz w:val="24"/>
        </w:rPr>
        <w:t>MUDr. Václav Hána</w:t>
      </w:r>
      <w:r w:rsidR="007E2C4D">
        <w:rPr>
          <w:sz w:val="24"/>
        </w:rPr>
        <w:t>, Martin Tíkal</w:t>
      </w:r>
    </w:p>
    <w:p w14:paraId="2FD5B8B5" w14:textId="77777777" w:rsidR="007E2C4D" w:rsidRDefault="007E2C4D" w:rsidP="007E2C4D">
      <w:pPr>
        <w:spacing w:before="120"/>
        <w:jc w:val="both"/>
        <w:rPr>
          <w:sz w:val="24"/>
        </w:rPr>
      </w:pPr>
      <w:r w:rsidRPr="000B4C70">
        <w:rPr>
          <w:sz w:val="24"/>
          <w:u w:val="single"/>
        </w:rPr>
        <w:t>Místo:</w:t>
      </w:r>
      <w:r w:rsidRPr="00EF4B2C">
        <w:rPr>
          <w:sz w:val="24"/>
        </w:rPr>
        <w:t xml:space="preserve"> </w:t>
      </w:r>
      <w:r>
        <w:rPr>
          <w:sz w:val="24"/>
        </w:rPr>
        <w:t>Chata Lanovka, Lipno nad Vltavou 307, 382 78</w:t>
      </w:r>
    </w:p>
    <w:p w14:paraId="351BC874" w14:textId="77777777" w:rsidR="007E2C4D" w:rsidRPr="00EF4B2C" w:rsidRDefault="007E2C4D" w:rsidP="007E2C4D">
      <w:pPr>
        <w:spacing w:before="120"/>
        <w:ind w:firstLine="708"/>
        <w:jc w:val="both"/>
        <w:rPr>
          <w:sz w:val="24"/>
        </w:rPr>
      </w:pPr>
      <w:r>
        <w:rPr>
          <w:sz w:val="24"/>
        </w:rPr>
        <w:t>telefon: 736 473 045</w:t>
      </w:r>
    </w:p>
    <w:p w14:paraId="05E5D5AC" w14:textId="77777777" w:rsidR="007E2C4D" w:rsidRPr="00EF4B2C" w:rsidRDefault="007E2C4D" w:rsidP="007E2C4D">
      <w:pPr>
        <w:spacing w:before="120"/>
        <w:jc w:val="both"/>
        <w:rPr>
          <w:sz w:val="24"/>
        </w:rPr>
      </w:pPr>
      <w:r w:rsidRPr="000B4C70">
        <w:rPr>
          <w:sz w:val="24"/>
          <w:u w:val="single"/>
        </w:rPr>
        <w:t xml:space="preserve">Sraz: </w:t>
      </w:r>
      <w:r>
        <w:rPr>
          <w:sz w:val="24"/>
        </w:rPr>
        <w:t xml:space="preserve">před ZŠ Dukelská, </w:t>
      </w:r>
      <w:r>
        <w:rPr>
          <w:b/>
          <w:sz w:val="24"/>
        </w:rPr>
        <w:t>Ne 20</w:t>
      </w:r>
      <w:r w:rsidRPr="000B4C70">
        <w:rPr>
          <w:b/>
          <w:sz w:val="24"/>
        </w:rPr>
        <w:t>. 1. 2019, 12:15 hod</w:t>
      </w:r>
      <w:r w:rsidRPr="00EF4B2C">
        <w:rPr>
          <w:sz w:val="24"/>
        </w:rPr>
        <w:t xml:space="preserve"> </w:t>
      </w:r>
      <w:r>
        <w:rPr>
          <w:sz w:val="24"/>
        </w:rPr>
        <w:t>(odjezd: 12:30 hod</w:t>
      </w:r>
      <w:r w:rsidRPr="00EF4B2C">
        <w:rPr>
          <w:sz w:val="24"/>
        </w:rPr>
        <w:t>)</w:t>
      </w:r>
    </w:p>
    <w:p w14:paraId="5D42DE8E" w14:textId="77777777" w:rsidR="007E2C4D" w:rsidRPr="00EF4B2C" w:rsidRDefault="007E2C4D" w:rsidP="007E2C4D">
      <w:pPr>
        <w:spacing w:before="120"/>
        <w:jc w:val="both"/>
        <w:rPr>
          <w:sz w:val="24"/>
        </w:rPr>
      </w:pPr>
      <w:r w:rsidRPr="000B4C70">
        <w:rPr>
          <w:sz w:val="24"/>
          <w:u w:val="single"/>
        </w:rPr>
        <w:t>Návrat:</w:t>
      </w:r>
      <w:r>
        <w:rPr>
          <w:sz w:val="24"/>
        </w:rPr>
        <w:t xml:space="preserve"> před ZŠ Dukelská, </w:t>
      </w:r>
      <w:r>
        <w:rPr>
          <w:b/>
          <w:sz w:val="24"/>
        </w:rPr>
        <w:t xml:space="preserve">Pá 25. 1. 2019, 15:00 - </w:t>
      </w:r>
      <w:r w:rsidRPr="000B4C70">
        <w:rPr>
          <w:b/>
          <w:sz w:val="24"/>
        </w:rPr>
        <w:t>16:00 hod</w:t>
      </w:r>
      <w:r>
        <w:rPr>
          <w:b/>
          <w:sz w:val="24"/>
        </w:rPr>
        <w:t xml:space="preserve"> </w:t>
      </w:r>
    </w:p>
    <w:p w14:paraId="331185C9" w14:textId="77777777" w:rsidR="007E2C4D" w:rsidRDefault="007E2C4D" w:rsidP="00017348">
      <w:pPr>
        <w:spacing w:before="120"/>
        <w:jc w:val="both"/>
        <w:rPr>
          <w:sz w:val="24"/>
          <w:u w:val="single"/>
        </w:rPr>
      </w:pPr>
    </w:p>
    <w:p w14:paraId="4E473DAD" w14:textId="168D04F6" w:rsidR="00017348" w:rsidRPr="002E4714" w:rsidRDefault="00017348" w:rsidP="00D534E0">
      <w:pPr>
        <w:spacing w:before="120"/>
        <w:rPr>
          <w:b/>
          <w:sz w:val="24"/>
        </w:rPr>
      </w:pPr>
      <w:r w:rsidRPr="00EF4B2C">
        <w:rPr>
          <w:sz w:val="24"/>
          <w:u w:val="single"/>
        </w:rPr>
        <w:t>Doporučený seznam věcí:</w:t>
      </w:r>
      <w:r w:rsidR="002E4714">
        <w:rPr>
          <w:sz w:val="24"/>
        </w:rPr>
        <w:t xml:space="preserve"> </w:t>
      </w:r>
      <w:r w:rsidR="00FB5EF0" w:rsidRPr="00EF4B2C">
        <w:rPr>
          <w:sz w:val="24"/>
        </w:rPr>
        <w:t xml:space="preserve">sjezdové lyže (seřízené) + boty, sjezdové hole, lyžařská </w:t>
      </w:r>
      <w:r w:rsidR="002E4714">
        <w:rPr>
          <w:sz w:val="24"/>
        </w:rPr>
        <w:t>přilba</w:t>
      </w:r>
      <w:r w:rsidR="009E2CAD">
        <w:rPr>
          <w:sz w:val="24"/>
        </w:rPr>
        <w:t>, lyžařské brýle</w:t>
      </w:r>
      <w:r w:rsidR="00FB5EF0" w:rsidRPr="00EF4B2C">
        <w:rPr>
          <w:sz w:val="24"/>
        </w:rPr>
        <w:t>,</w:t>
      </w:r>
      <w:r w:rsidR="009E2CAD">
        <w:rPr>
          <w:sz w:val="24"/>
        </w:rPr>
        <w:t xml:space="preserve"> </w:t>
      </w:r>
      <w:r w:rsidR="00AD3B32" w:rsidRPr="00EF4B2C">
        <w:rPr>
          <w:sz w:val="24"/>
        </w:rPr>
        <w:t>čepice na uši, 2x rukavice, oblečení na lyže (lyžařské kalhoty + bundu, lyžařská kombinéza, 1-2x), lyžařské ponožky (alespoň 2x),</w:t>
      </w:r>
      <w:r w:rsidR="00FF5E2B" w:rsidRPr="00EF4B2C">
        <w:rPr>
          <w:sz w:val="24"/>
        </w:rPr>
        <w:t xml:space="preserve"> obuv do sněhu,</w:t>
      </w:r>
      <w:r w:rsidR="00D534E0" w:rsidRPr="00EF4B2C">
        <w:rPr>
          <w:sz w:val="24"/>
        </w:rPr>
        <w:t xml:space="preserve"> </w:t>
      </w:r>
      <w:r w:rsidR="00AD3B32" w:rsidRPr="00EF4B2C">
        <w:rPr>
          <w:sz w:val="24"/>
        </w:rPr>
        <w:t>spodní vrstva (</w:t>
      </w:r>
      <w:proofErr w:type="spellStart"/>
      <w:r w:rsidR="00AD3B32" w:rsidRPr="00EF4B2C">
        <w:rPr>
          <w:sz w:val="24"/>
        </w:rPr>
        <w:t>termo</w:t>
      </w:r>
      <w:r w:rsidR="009E2CAD">
        <w:rPr>
          <w:sz w:val="24"/>
        </w:rPr>
        <w:t>oblečení</w:t>
      </w:r>
      <w:proofErr w:type="spellEnd"/>
      <w:r w:rsidR="00AD3B32" w:rsidRPr="00EF4B2C">
        <w:rPr>
          <w:sz w:val="24"/>
        </w:rPr>
        <w:t>)</w:t>
      </w:r>
      <w:r w:rsidRPr="00EF4B2C">
        <w:rPr>
          <w:sz w:val="24"/>
        </w:rPr>
        <w:t>,</w:t>
      </w:r>
      <w:r w:rsidR="008C7BBA" w:rsidRPr="00EF4B2C">
        <w:rPr>
          <w:sz w:val="24"/>
        </w:rPr>
        <w:t xml:space="preserve"> plavky, osuška, příp. plavecké brýle, oděv do chaty, spodní prádlo, přezůvky, hygienické potřeby, ručník, osuška, opalovací krém na obličej,</w:t>
      </w:r>
      <w:r w:rsidR="00FF5E2B" w:rsidRPr="00EF4B2C">
        <w:rPr>
          <w:sz w:val="24"/>
        </w:rPr>
        <w:t xml:space="preserve"> jelení lůj, léky pravidelně užívané, náhradní dioptrické brýle, sluneční brýle</w:t>
      </w:r>
      <w:r w:rsidR="007C0DF5" w:rsidRPr="00EF4B2C">
        <w:rPr>
          <w:sz w:val="24"/>
        </w:rPr>
        <w:t>,</w:t>
      </w:r>
      <w:r w:rsidR="007C0DF5" w:rsidRPr="00EF4B2C">
        <w:t xml:space="preserve"> </w:t>
      </w:r>
      <w:r w:rsidR="007C0DF5" w:rsidRPr="00EF4B2C">
        <w:rPr>
          <w:sz w:val="24"/>
        </w:rPr>
        <w:t>sešit + psací potřeby,</w:t>
      </w:r>
      <w:r w:rsidR="00D534E0" w:rsidRPr="00EF4B2C">
        <w:rPr>
          <w:sz w:val="24"/>
        </w:rPr>
        <w:t xml:space="preserve"> </w:t>
      </w:r>
      <w:r w:rsidR="007C0DF5" w:rsidRPr="00EF4B2C">
        <w:rPr>
          <w:sz w:val="24"/>
        </w:rPr>
        <w:t>kniha,</w:t>
      </w:r>
      <w:r w:rsidR="00D534E0" w:rsidRPr="00EF4B2C">
        <w:rPr>
          <w:sz w:val="24"/>
        </w:rPr>
        <w:t xml:space="preserve"> </w:t>
      </w:r>
      <w:r w:rsidR="007C0DF5" w:rsidRPr="00EF4B2C">
        <w:rPr>
          <w:sz w:val="24"/>
        </w:rPr>
        <w:t>spol</w:t>
      </w:r>
      <w:r w:rsidR="002E4714">
        <w:rPr>
          <w:sz w:val="24"/>
        </w:rPr>
        <w:t xml:space="preserve">ečenská hra, hudební nástroj, </w:t>
      </w:r>
      <w:r w:rsidR="002E4714">
        <w:rPr>
          <w:b/>
          <w:sz w:val="24"/>
        </w:rPr>
        <w:t>kapesné + hotovost na večerní lyžování, aquapark a půjčovnu lyží</w:t>
      </w:r>
    </w:p>
    <w:p w14:paraId="06DDAF38" w14:textId="77777777" w:rsidR="00A77048" w:rsidRPr="00EF4B2C" w:rsidRDefault="00A77048" w:rsidP="00017348">
      <w:pPr>
        <w:spacing w:before="120"/>
        <w:jc w:val="both"/>
        <w:rPr>
          <w:sz w:val="24"/>
        </w:rPr>
      </w:pPr>
    </w:p>
    <w:p w14:paraId="1E15E69F" w14:textId="7D928EDD" w:rsidR="00C1699A" w:rsidRPr="00473838" w:rsidRDefault="00EF4B2C" w:rsidP="00C1699A">
      <w:pPr>
        <w:spacing w:before="120"/>
        <w:jc w:val="both"/>
        <w:rPr>
          <w:sz w:val="24"/>
          <w:u w:val="single"/>
        </w:rPr>
      </w:pPr>
      <w:r w:rsidRPr="00473838">
        <w:rPr>
          <w:sz w:val="24"/>
          <w:u w:val="single"/>
        </w:rPr>
        <w:t>P</w:t>
      </w:r>
      <w:r w:rsidR="00C1699A" w:rsidRPr="00473838">
        <w:rPr>
          <w:sz w:val="24"/>
          <w:u w:val="single"/>
        </w:rPr>
        <w:t xml:space="preserve">řed odjezdem na lyžařský kurz </w:t>
      </w:r>
      <w:r w:rsidR="009F1024" w:rsidRPr="00473838">
        <w:rPr>
          <w:sz w:val="24"/>
          <w:u w:val="single"/>
        </w:rPr>
        <w:t xml:space="preserve">je potřeba </w:t>
      </w:r>
      <w:r w:rsidR="00C1699A" w:rsidRPr="00473838">
        <w:rPr>
          <w:sz w:val="24"/>
          <w:u w:val="single"/>
        </w:rPr>
        <w:t>odevzd</w:t>
      </w:r>
      <w:r w:rsidR="009F1024" w:rsidRPr="00473838">
        <w:rPr>
          <w:sz w:val="24"/>
          <w:u w:val="single"/>
        </w:rPr>
        <w:t>at</w:t>
      </w:r>
      <w:r w:rsidR="00C1699A" w:rsidRPr="00473838">
        <w:rPr>
          <w:sz w:val="24"/>
          <w:u w:val="single"/>
        </w:rPr>
        <w:t xml:space="preserve">: </w:t>
      </w:r>
    </w:p>
    <w:p w14:paraId="493D3442" w14:textId="101866E7" w:rsidR="00C1699A" w:rsidRPr="00EF4B2C" w:rsidRDefault="001F3343" w:rsidP="00EF4B2C">
      <w:pPr>
        <w:pStyle w:val="Odstavecseseznamem"/>
        <w:numPr>
          <w:ilvl w:val="0"/>
          <w:numId w:val="8"/>
        </w:numPr>
        <w:spacing w:before="120"/>
        <w:ind w:left="426"/>
        <w:jc w:val="both"/>
        <w:rPr>
          <w:sz w:val="24"/>
        </w:rPr>
      </w:pPr>
      <w:bookmarkStart w:id="0" w:name="_Hlk534364177"/>
      <w:r w:rsidRPr="00EF4B2C">
        <w:rPr>
          <w:sz w:val="24"/>
        </w:rPr>
        <w:t>kopi</w:t>
      </w:r>
      <w:r w:rsidR="00473838">
        <w:rPr>
          <w:sz w:val="24"/>
        </w:rPr>
        <w:t>i</w:t>
      </w:r>
      <w:r w:rsidRPr="00EF4B2C">
        <w:rPr>
          <w:sz w:val="24"/>
        </w:rPr>
        <w:t xml:space="preserve"> </w:t>
      </w:r>
      <w:r w:rsidR="00C1699A" w:rsidRPr="00EF4B2C">
        <w:rPr>
          <w:sz w:val="24"/>
        </w:rPr>
        <w:t>průkaz</w:t>
      </w:r>
      <w:r w:rsidRPr="00EF4B2C">
        <w:rPr>
          <w:sz w:val="24"/>
        </w:rPr>
        <w:t>u</w:t>
      </w:r>
      <w:r w:rsidR="00C1699A" w:rsidRPr="00EF4B2C">
        <w:rPr>
          <w:sz w:val="24"/>
        </w:rPr>
        <w:t xml:space="preserve"> zdravotní pojišťovny </w:t>
      </w:r>
    </w:p>
    <w:p w14:paraId="4C0AA14A" w14:textId="6C41DF3C" w:rsidR="00C1699A" w:rsidRPr="00EF4B2C" w:rsidRDefault="00C1699A" w:rsidP="00EF4B2C">
      <w:pPr>
        <w:pStyle w:val="Odstavecseseznamem"/>
        <w:numPr>
          <w:ilvl w:val="0"/>
          <w:numId w:val="8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>potvrzení o bezinfekčnosti</w:t>
      </w:r>
    </w:p>
    <w:p w14:paraId="2FA701BD" w14:textId="6A27DCBD" w:rsidR="00C1699A" w:rsidRPr="00EF4B2C" w:rsidRDefault="00C1699A" w:rsidP="00EF4B2C">
      <w:pPr>
        <w:pStyle w:val="Odstavecseseznamem"/>
        <w:numPr>
          <w:ilvl w:val="0"/>
          <w:numId w:val="8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 xml:space="preserve">potvrzení o zdravotní způsobilosti (lze využít potvrzení vydané na školu v přírodě nebo jinou zotavovací akci nebo poslední prohlídka v očkovacím průkazu, pokud není starší než jeden rok) </w:t>
      </w:r>
    </w:p>
    <w:p w14:paraId="34FA7B44" w14:textId="1A049E2F" w:rsidR="006342C9" w:rsidRPr="00EF4B2C" w:rsidRDefault="00C1699A" w:rsidP="00EF4B2C">
      <w:pPr>
        <w:pStyle w:val="Odstavecseseznamem"/>
        <w:numPr>
          <w:ilvl w:val="0"/>
          <w:numId w:val="8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>léky, které dítě pravidelně užívá</w:t>
      </w:r>
    </w:p>
    <w:p w14:paraId="3E353123" w14:textId="5EF6A3FE" w:rsidR="00333976" w:rsidRPr="00EF4B2C" w:rsidRDefault="00333976" w:rsidP="00EF4B2C">
      <w:pPr>
        <w:pStyle w:val="Odstavecseseznamem"/>
        <w:numPr>
          <w:ilvl w:val="0"/>
          <w:numId w:val="8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>doklad nebo prohlášení o odborném seřízení lyžařského vybavení</w:t>
      </w:r>
      <w:bookmarkEnd w:id="0"/>
    </w:p>
    <w:p w14:paraId="16F66A24" w14:textId="77777777" w:rsidR="00E878DC" w:rsidRPr="00EF4B2C" w:rsidRDefault="00E878DC" w:rsidP="00EF4B2C">
      <w:pPr>
        <w:pStyle w:val="Prosttext1"/>
        <w:ind w:left="426"/>
        <w:rPr>
          <w:rFonts w:ascii="Times New Roman" w:hAnsi="Times New Roman"/>
          <w:sz w:val="24"/>
        </w:rPr>
      </w:pPr>
    </w:p>
    <w:p w14:paraId="2BD4962E" w14:textId="77777777" w:rsidR="00E878DC" w:rsidRPr="00EF4B2C" w:rsidRDefault="00E878DC" w:rsidP="00E878DC">
      <w:pPr>
        <w:pStyle w:val="Prosttext1"/>
        <w:rPr>
          <w:rFonts w:ascii="Times New Roman" w:hAnsi="Times New Roman"/>
          <w:sz w:val="24"/>
        </w:rPr>
      </w:pPr>
    </w:p>
    <w:p w14:paraId="1DE967AD" w14:textId="0652A6C5" w:rsidR="00E878DC" w:rsidRPr="00EF4B2C" w:rsidRDefault="00E878DC" w:rsidP="00E878DC">
      <w:pPr>
        <w:pStyle w:val="Prosttext1"/>
        <w:rPr>
          <w:rFonts w:ascii="Times New Roman" w:hAnsi="Times New Roman"/>
          <w:sz w:val="24"/>
        </w:rPr>
      </w:pPr>
      <w:r w:rsidRPr="00EF4B2C">
        <w:rPr>
          <w:rFonts w:ascii="Times New Roman" w:hAnsi="Times New Roman"/>
          <w:sz w:val="24"/>
        </w:rPr>
        <w:t>PROHLÁŠENÍ RODIČŮ</w:t>
      </w:r>
    </w:p>
    <w:p w14:paraId="0E112A32" w14:textId="77777777" w:rsidR="009F1024" w:rsidRDefault="009F1024" w:rsidP="00E878DC">
      <w:pPr>
        <w:pStyle w:val="Prosttext1"/>
        <w:rPr>
          <w:rFonts w:ascii="Times New Roman" w:hAnsi="Times New Roman"/>
          <w:sz w:val="24"/>
        </w:rPr>
      </w:pPr>
    </w:p>
    <w:p w14:paraId="5E4A517D" w14:textId="7A7FA606" w:rsidR="00E878DC" w:rsidRPr="00EF4B2C" w:rsidRDefault="00E878DC" w:rsidP="00E878DC">
      <w:pPr>
        <w:pStyle w:val="Prosttext1"/>
        <w:rPr>
          <w:rFonts w:ascii="Times New Roman" w:hAnsi="Times New Roman"/>
          <w:sz w:val="24"/>
        </w:rPr>
      </w:pPr>
      <w:r w:rsidRPr="00EF4B2C">
        <w:rPr>
          <w:rFonts w:ascii="Times New Roman" w:hAnsi="Times New Roman"/>
          <w:sz w:val="24"/>
        </w:rPr>
        <w:t xml:space="preserve">Prohlašuji, že </w:t>
      </w:r>
    </w:p>
    <w:p w14:paraId="64251C06" w14:textId="0AD28DDA" w:rsidR="00E878DC" w:rsidRPr="00EF4B2C" w:rsidRDefault="00621062" w:rsidP="00324FD7">
      <w:pPr>
        <w:pStyle w:val="Odstavecseseznamem"/>
        <w:numPr>
          <w:ilvl w:val="0"/>
          <w:numId w:val="6"/>
        </w:numPr>
        <w:spacing w:before="120"/>
        <w:ind w:left="426"/>
        <w:rPr>
          <w:sz w:val="22"/>
          <w:szCs w:val="22"/>
        </w:rPr>
      </w:pPr>
      <w:r w:rsidRPr="00EF4B2C">
        <w:rPr>
          <w:sz w:val="24"/>
        </w:rPr>
        <w:t>V</w:t>
      </w:r>
      <w:r w:rsidR="00571530" w:rsidRPr="00EF4B2C">
        <w:rPr>
          <w:sz w:val="24"/>
        </w:rPr>
        <w:t xml:space="preserve">ázání lyží </w:t>
      </w:r>
      <w:r w:rsidR="00E878DC" w:rsidRPr="00EF4B2C">
        <w:rPr>
          <w:sz w:val="24"/>
        </w:rPr>
        <w:t>bylo odborně</w:t>
      </w:r>
      <w:r w:rsidR="002E4714">
        <w:rPr>
          <w:sz w:val="24"/>
        </w:rPr>
        <w:t xml:space="preserve"> seřízeno</w:t>
      </w:r>
      <w:r w:rsidR="00E878DC" w:rsidRPr="00EF4B2C">
        <w:rPr>
          <w:sz w:val="24"/>
        </w:rPr>
        <w:t xml:space="preserve">, potvrzení o seřízení lyžařského vázání vydané odborným servisem – přiloženo: </w:t>
      </w:r>
      <w:r w:rsidR="001E33A4" w:rsidRPr="00EF4B2C">
        <w:rPr>
          <w:b/>
          <w:sz w:val="24"/>
        </w:rPr>
        <w:t>ANO - NE</w:t>
      </w:r>
      <w:r w:rsidR="00E878DC" w:rsidRPr="00EF4B2C">
        <w:rPr>
          <w:sz w:val="24"/>
        </w:rPr>
        <w:t xml:space="preserve">  </w:t>
      </w:r>
    </w:p>
    <w:p w14:paraId="7EB0F66E" w14:textId="77777777" w:rsidR="00E878DC" w:rsidRPr="00EF4B2C" w:rsidRDefault="00E878DC" w:rsidP="00324FD7">
      <w:pPr>
        <w:pStyle w:val="Odstavecseseznamem"/>
        <w:spacing w:before="120"/>
        <w:ind w:left="426"/>
        <w:rPr>
          <w:sz w:val="24"/>
          <w:szCs w:val="24"/>
        </w:rPr>
      </w:pPr>
      <w:r w:rsidRPr="00EF4B2C">
        <w:rPr>
          <w:sz w:val="24"/>
          <w:szCs w:val="24"/>
        </w:rPr>
        <w:t>(V případě, že toto potvrzení žák nemá k dispozici, rodiče (zákonní zástupci) zodpovídají za technický stav a seřízení vázání lyžařské výbavy svého syna/své dcery.)</w:t>
      </w:r>
    </w:p>
    <w:p w14:paraId="65EADB83" w14:textId="06401F17" w:rsidR="00E878DC" w:rsidRPr="00EF4B2C" w:rsidRDefault="00621062" w:rsidP="00324FD7">
      <w:pPr>
        <w:pStyle w:val="Odstavecseseznamem"/>
        <w:numPr>
          <w:ilvl w:val="0"/>
          <w:numId w:val="6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>P</w:t>
      </w:r>
      <w:r w:rsidR="00221727">
        <w:rPr>
          <w:sz w:val="24"/>
        </w:rPr>
        <w:t xml:space="preserve">ři </w:t>
      </w:r>
      <w:r w:rsidR="00E878DC" w:rsidRPr="00EF4B2C">
        <w:rPr>
          <w:sz w:val="24"/>
        </w:rPr>
        <w:t>onemocnění</w:t>
      </w:r>
      <w:r w:rsidR="002A7225">
        <w:rPr>
          <w:sz w:val="24"/>
        </w:rPr>
        <w:t xml:space="preserve"> </w:t>
      </w:r>
      <w:r w:rsidR="00E878DC" w:rsidRPr="00EF4B2C">
        <w:rPr>
          <w:sz w:val="24"/>
        </w:rPr>
        <w:t>dítěte</w:t>
      </w:r>
      <w:r w:rsidR="00221727">
        <w:rPr>
          <w:sz w:val="24"/>
        </w:rPr>
        <w:t>, které znemožňuje aktivní účast na LVK,</w:t>
      </w:r>
      <w:r w:rsidR="00E878DC" w:rsidRPr="00EF4B2C">
        <w:rPr>
          <w:sz w:val="24"/>
        </w:rPr>
        <w:t xml:space="preserve"> zajistíme jeho odvoz domů na naše náklady</w:t>
      </w:r>
      <w:r w:rsidRPr="00EF4B2C">
        <w:rPr>
          <w:sz w:val="24"/>
        </w:rPr>
        <w:t>.</w:t>
      </w:r>
    </w:p>
    <w:p w14:paraId="7DF40CAC" w14:textId="05B6D6E7" w:rsidR="00E878DC" w:rsidRPr="00EF4B2C" w:rsidRDefault="00621062" w:rsidP="00324FD7">
      <w:pPr>
        <w:pStyle w:val="Odstavecseseznamem"/>
        <w:numPr>
          <w:ilvl w:val="0"/>
          <w:numId w:val="6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>M</w:t>
      </w:r>
      <w:r w:rsidR="005379B1" w:rsidRPr="00EF4B2C">
        <w:rPr>
          <w:sz w:val="24"/>
        </w:rPr>
        <w:t>oje dítě</w:t>
      </w:r>
      <w:r w:rsidR="00E878DC" w:rsidRPr="00EF4B2C">
        <w:rPr>
          <w:sz w:val="24"/>
        </w:rPr>
        <w:t xml:space="preserve"> užívá pravidelně léky (uvádím dávkování a dobu užívání, léky předám příslušnému pověřenému pedagogickému pracovníkovi nebo zdravotníkovi a léky budou označeny jménem a příjmením mého dítěte) a žák/žákyně je vybaven/a dostatečnou zásobou léků.</w:t>
      </w:r>
    </w:p>
    <w:p w14:paraId="2308C935" w14:textId="77777777" w:rsidR="00150732" w:rsidRPr="00EF4B2C" w:rsidRDefault="00E878DC" w:rsidP="00FF0ACC">
      <w:pPr>
        <w:spacing w:before="120" w:line="276" w:lineRule="auto"/>
        <w:jc w:val="both"/>
        <w:rPr>
          <w:sz w:val="24"/>
        </w:rPr>
      </w:pPr>
      <w:r w:rsidRPr="00EF4B2C">
        <w:rPr>
          <w:sz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653D6A60" w14:textId="6ACCBB42" w:rsidR="00645315" w:rsidRPr="00EF4B2C" w:rsidRDefault="00E878DC" w:rsidP="00A70461">
      <w:pPr>
        <w:spacing w:before="120" w:line="276" w:lineRule="auto"/>
        <w:jc w:val="both"/>
        <w:rPr>
          <w:sz w:val="24"/>
        </w:rPr>
      </w:pPr>
      <w:r w:rsidRPr="00EF4B2C">
        <w:rPr>
          <w:sz w:val="24"/>
        </w:rPr>
        <w:t>___________________________________________</w:t>
      </w:r>
      <w:r w:rsidR="00A70461">
        <w:rPr>
          <w:sz w:val="24"/>
        </w:rPr>
        <w:t>_______________________________</w:t>
      </w:r>
    </w:p>
    <w:p w14:paraId="17B2C5D6" w14:textId="436A7C32" w:rsidR="00E878DC" w:rsidRPr="00EF4B2C" w:rsidRDefault="00621062" w:rsidP="00150732">
      <w:pPr>
        <w:pStyle w:val="Odstavecseseznamem"/>
        <w:numPr>
          <w:ilvl w:val="0"/>
          <w:numId w:val="9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>P</w:t>
      </w:r>
      <w:r w:rsidR="00E878DC" w:rsidRPr="00EF4B2C">
        <w:rPr>
          <w:sz w:val="24"/>
        </w:rPr>
        <w:t>ro případný kontakt uvádíme telefony platné po dobu LVK:</w:t>
      </w:r>
    </w:p>
    <w:p w14:paraId="405C5193" w14:textId="77777777" w:rsidR="00E878DC" w:rsidRPr="00EF4B2C" w:rsidRDefault="00E878DC" w:rsidP="00E878DC">
      <w:pPr>
        <w:spacing w:before="120"/>
        <w:jc w:val="both"/>
        <w:rPr>
          <w:sz w:val="24"/>
        </w:rPr>
      </w:pPr>
      <w:r w:rsidRPr="00EF4B2C">
        <w:rPr>
          <w:sz w:val="24"/>
        </w:rPr>
        <w:t>___________________________________________________________________________</w:t>
      </w:r>
    </w:p>
    <w:p w14:paraId="5CC36F14" w14:textId="77777777" w:rsidR="00C408B0" w:rsidRPr="00EF4B2C" w:rsidRDefault="00C408B0" w:rsidP="00C408B0">
      <w:pPr>
        <w:spacing w:before="120"/>
        <w:rPr>
          <w:sz w:val="24"/>
        </w:rPr>
      </w:pPr>
    </w:p>
    <w:p w14:paraId="1B13900A" w14:textId="032FD322" w:rsidR="00BA0B1B" w:rsidRPr="00EF4B2C" w:rsidRDefault="00BA0B1B" w:rsidP="00F0738C">
      <w:pPr>
        <w:pStyle w:val="Odstavecseseznamem"/>
        <w:numPr>
          <w:ilvl w:val="0"/>
          <w:numId w:val="9"/>
        </w:numPr>
        <w:ind w:left="426"/>
        <w:rPr>
          <w:sz w:val="24"/>
        </w:rPr>
      </w:pPr>
      <w:r w:rsidRPr="00EF4B2C">
        <w:rPr>
          <w:sz w:val="24"/>
        </w:rPr>
        <w:t xml:space="preserve">Souhlasím, aby mému dítěti byla v průběhu výcviku udělena tzv. „volná jízda“. </w:t>
      </w:r>
    </w:p>
    <w:p w14:paraId="3FA5681A" w14:textId="226E5A14" w:rsidR="00C75EB4" w:rsidRPr="00EF4B2C" w:rsidRDefault="00BA0B1B" w:rsidP="003C09F3">
      <w:pPr>
        <w:ind w:left="426"/>
        <w:rPr>
          <w:b/>
          <w:sz w:val="24"/>
        </w:rPr>
      </w:pPr>
      <w:r w:rsidRPr="00EF4B2C">
        <w:rPr>
          <w:sz w:val="24"/>
        </w:rPr>
        <w:t>Volnou jízdou je myšleno samostatné sjíždění určeného svahu, který byl při předchozím výcviku několikrát bez potíží zdolán, následné setkání všech členů družstva u lanovky a pokračování ve výcviku.</w:t>
      </w:r>
      <w:r w:rsidR="00CF67DE" w:rsidRPr="00EF4B2C">
        <w:rPr>
          <w:sz w:val="24"/>
        </w:rPr>
        <w:t xml:space="preserve"> </w:t>
      </w:r>
      <w:r w:rsidR="00C75EB4" w:rsidRPr="00EF4B2C">
        <w:rPr>
          <w:b/>
          <w:sz w:val="24"/>
        </w:rPr>
        <w:t>ANO - NE</w:t>
      </w:r>
    </w:p>
    <w:p w14:paraId="40B5F19F" w14:textId="5F1F1F28" w:rsidR="00E878DC" w:rsidRPr="00456992" w:rsidRDefault="00CF67DE" w:rsidP="003C09F3">
      <w:pPr>
        <w:pStyle w:val="Odstavecseseznamem"/>
        <w:numPr>
          <w:ilvl w:val="0"/>
          <w:numId w:val="9"/>
        </w:numPr>
        <w:spacing w:before="120"/>
        <w:ind w:left="426"/>
        <w:rPr>
          <w:sz w:val="24"/>
        </w:rPr>
      </w:pPr>
      <w:r w:rsidRPr="00FB31B8">
        <w:rPr>
          <w:sz w:val="24"/>
        </w:rPr>
        <w:t xml:space="preserve">Beru na vědomí, že v době zájezdu </w:t>
      </w:r>
      <w:r w:rsidR="00D67329">
        <w:rPr>
          <w:sz w:val="24"/>
        </w:rPr>
        <w:t>moje dítě</w:t>
      </w:r>
      <w:r w:rsidRPr="00FB31B8">
        <w:rPr>
          <w:sz w:val="24"/>
        </w:rPr>
        <w:t xml:space="preserve"> bude respektovat pravidla slušného chování, školní řád, řád LV</w:t>
      </w:r>
      <w:r w:rsidR="002259F2" w:rsidRPr="00FB31B8">
        <w:rPr>
          <w:sz w:val="24"/>
        </w:rPr>
        <w:t>K</w:t>
      </w:r>
      <w:r w:rsidRPr="00FB31B8">
        <w:rPr>
          <w:sz w:val="24"/>
        </w:rPr>
        <w:t xml:space="preserve"> a pokyny pedagogického dozoru. Dále platí přísný zákaz kouření, požívání alkoholických nápojů a jiných zakázaných látek.</w:t>
      </w:r>
      <w:r w:rsidR="00FB31B8" w:rsidRPr="00FB31B8">
        <w:rPr>
          <w:sz w:val="24"/>
        </w:rPr>
        <w:t xml:space="preserve"> </w:t>
      </w:r>
      <w:r w:rsidRPr="00456992">
        <w:rPr>
          <w:sz w:val="24"/>
        </w:rPr>
        <w:t>V případě porušení těchto pravidel si rodiče</w:t>
      </w:r>
      <w:r w:rsidR="00221727" w:rsidRPr="00456992">
        <w:rPr>
          <w:sz w:val="24"/>
        </w:rPr>
        <w:t>,</w:t>
      </w:r>
      <w:r w:rsidRPr="00456992">
        <w:rPr>
          <w:sz w:val="24"/>
        </w:rPr>
        <w:t xml:space="preserve"> po telefonické domluvě</w:t>
      </w:r>
      <w:r w:rsidR="00221727" w:rsidRPr="00456992">
        <w:rPr>
          <w:sz w:val="24"/>
        </w:rPr>
        <w:t>,</w:t>
      </w:r>
      <w:r w:rsidRPr="00456992">
        <w:rPr>
          <w:sz w:val="24"/>
        </w:rPr>
        <w:t xml:space="preserve"> bez prodlení odvezou svého syna (dceru)</w:t>
      </w:r>
      <w:r w:rsidR="00221727" w:rsidRPr="00456992">
        <w:rPr>
          <w:sz w:val="24"/>
        </w:rPr>
        <w:t xml:space="preserve">, a to na vlastní náklady a </w:t>
      </w:r>
      <w:r w:rsidRPr="00456992">
        <w:rPr>
          <w:sz w:val="24"/>
        </w:rPr>
        <w:t>bez</w:t>
      </w:r>
      <w:r w:rsidR="00221727" w:rsidRPr="00456992">
        <w:rPr>
          <w:sz w:val="24"/>
        </w:rPr>
        <w:t xml:space="preserve"> náhrady na vrácení zaplacených záloh na LVK</w:t>
      </w:r>
      <w:r w:rsidRPr="00456992">
        <w:rPr>
          <w:sz w:val="24"/>
        </w:rPr>
        <w:t>.</w:t>
      </w:r>
      <w:r w:rsidR="001A60E9" w:rsidRPr="00456992">
        <w:rPr>
          <w:sz w:val="24"/>
        </w:rPr>
        <w:t xml:space="preserve"> </w:t>
      </w:r>
      <w:r w:rsidRPr="00456992">
        <w:rPr>
          <w:sz w:val="24"/>
        </w:rPr>
        <w:t xml:space="preserve">Kázeňský přestupek bude </w:t>
      </w:r>
      <w:r w:rsidR="001A60E9" w:rsidRPr="00456992">
        <w:rPr>
          <w:sz w:val="24"/>
        </w:rPr>
        <w:t>dále</w:t>
      </w:r>
      <w:r w:rsidR="00456992">
        <w:rPr>
          <w:sz w:val="24"/>
        </w:rPr>
        <w:t xml:space="preserve"> řešen vedením školy</w:t>
      </w:r>
      <w:r w:rsidR="00892DB6" w:rsidRPr="00456992">
        <w:rPr>
          <w:sz w:val="24"/>
        </w:rPr>
        <w:t>.</w:t>
      </w:r>
    </w:p>
    <w:p w14:paraId="02BDFA4E" w14:textId="3781D3F1" w:rsidR="00924100" w:rsidRPr="00456992" w:rsidRDefault="00924100" w:rsidP="003C09F3">
      <w:pPr>
        <w:spacing w:before="120"/>
        <w:ind w:left="426"/>
        <w:rPr>
          <w:sz w:val="24"/>
        </w:rPr>
      </w:pPr>
    </w:p>
    <w:p w14:paraId="0AACA1C4" w14:textId="77777777" w:rsidR="00C408B0" w:rsidRPr="00EF4B2C" w:rsidRDefault="00C408B0" w:rsidP="00E878DC">
      <w:pPr>
        <w:spacing w:before="120"/>
        <w:rPr>
          <w:sz w:val="24"/>
        </w:rPr>
      </w:pPr>
    </w:p>
    <w:p w14:paraId="1F033E20" w14:textId="69057448" w:rsidR="00E878DC" w:rsidRDefault="00E878DC" w:rsidP="00E878DC">
      <w:pPr>
        <w:spacing w:before="120"/>
        <w:rPr>
          <w:sz w:val="24"/>
        </w:rPr>
      </w:pPr>
      <w:r w:rsidRPr="00EF4B2C">
        <w:rPr>
          <w:sz w:val="24"/>
        </w:rPr>
        <w:t>V ___________</w:t>
      </w:r>
      <w:r w:rsidR="00A70461">
        <w:rPr>
          <w:sz w:val="24"/>
        </w:rPr>
        <w:t xml:space="preserve">______ dne __________ </w:t>
      </w:r>
      <w:r w:rsidR="00A70461">
        <w:rPr>
          <w:sz w:val="24"/>
        </w:rPr>
        <w:tab/>
      </w:r>
      <w:r w:rsidR="00A70461">
        <w:rPr>
          <w:sz w:val="24"/>
        </w:rPr>
        <w:tab/>
        <w:t xml:space="preserve">          podpis zákonného zástupce:</w:t>
      </w:r>
    </w:p>
    <w:p w14:paraId="01F7B8FD" w14:textId="21E69C9E" w:rsidR="00A70461" w:rsidRDefault="00A70461" w:rsidP="00E878DC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p w14:paraId="114AE9CB" w14:textId="77777777" w:rsidR="00A70461" w:rsidRPr="00EF4B2C" w:rsidRDefault="00A70461" w:rsidP="00E878DC">
      <w:pPr>
        <w:spacing w:before="120"/>
        <w:rPr>
          <w:sz w:val="24"/>
        </w:rPr>
      </w:pPr>
    </w:p>
    <w:p w14:paraId="1DAFCA01" w14:textId="7BE54461" w:rsidR="00686164" w:rsidRDefault="00686164" w:rsidP="00E878DC">
      <w:pPr>
        <w:spacing w:before="120"/>
        <w:rPr>
          <w:sz w:val="24"/>
        </w:rPr>
      </w:pPr>
    </w:p>
    <w:p w14:paraId="4B38B4FB" w14:textId="77777777" w:rsidR="00A70461" w:rsidRDefault="00A70461" w:rsidP="00E878DC">
      <w:pPr>
        <w:spacing w:before="120"/>
        <w:rPr>
          <w:sz w:val="24"/>
        </w:rPr>
      </w:pPr>
    </w:p>
    <w:p w14:paraId="5983F180" w14:textId="77777777" w:rsidR="00A70461" w:rsidRDefault="00A70461" w:rsidP="00E878DC">
      <w:pPr>
        <w:spacing w:before="120"/>
        <w:rPr>
          <w:sz w:val="24"/>
        </w:rPr>
      </w:pPr>
    </w:p>
    <w:p w14:paraId="35D4A00E" w14:textId="77777777" w:rsidR="00A70461" w:rsidRDefault="00A70461" w:rsidP="00E878DC">
      <w:pPr>
        <w:spacing w:before="120"/>
        <w:rPr>
          <w:sz w:val="24"/>
        </w:rPr>
      </w:pPr>
    </w:p>
    <w:p w14:paraId="390D09C9" w14:textId="77777777" w:rsidR="00A70461" w:rsidRDefault="00A70461" w:rsidP="00E878DC">
      <w:pPr>
        <w:spacing w:before="120"/>
        <w:rPr>
          <w:sz w:val="24"/>
        </w:rPr>
      </w:pPr>
    </w:p>
    <w:p w14:paraId="443D2F8C" w14:textId="77777777" w:rsidR="00A70461" w:rsidRDefault="00A70461" w:rsidP="00E878DC">
      <w:pPr>
        <w:spacing w:before="120"/>
        <w:rPr>
          <w:sz w:val="24"/>
        </w:rPr>
      </w:pPr>
    </w:p>
    <w:p w14:paraId="7A55EB4B" w14:textId="77777777" w:rsidR="00A70461" w:rsidRDefault="00A70461" w:rsidP="00E878DC">
      <w:pPr>
        <w:spacing w:before="120"/>
        <w:rPr>
          <w:sz w:val="24"/>
        </w:rPr>
      </w:pPr>
    </w:p>
    <w:p w14:paraId="4D30897E" w14:textId="77777777" w:rsidR="00A70461" w:rsidRDefault="00A70461" w:rsidP="00E878DC">
      <w:pPr>
        <w:spacing w:before="120"/>
        <w:rPr>
          <w:sz w:val="24"/>
        </w:rPr>
      </w:pPr>
    </w:p>
    <w:p w14:paraId="5A177A51" w14:textId="77777777" w:rsidR="00A70461" w:rsidRDefault="00A70461" w:rsidP="00E878DC">
      <w:pPr>
        <w:spacing w:before="120"/>
        <w:rPr>
          <w:sz w:val="24"/>
        </w:rPr>
      </w:pPr>
    </w:p>
    <w:p w14:paraId="51BC6392" w14:textId="77777777" w:rsidR="00A70461" w:rsidRDefault="00A70461" w:rsidP="00E878DC">
      <w:pPr>
        <w:spacing w:before="120"/>
        <w:rPr>
          <w:sz w:val="24"/>
        </w:rPr>
      </w:pPr>
    </w:p>
    <w:p w14:paraId="4344B254" w14:textId="77777777" w:rsidR="00A70461" w:rsidRDefault="00A70461" w:rsidP="00E878DC">
      <w:pPr>
        <w:spacing w:before="120"/>
        <w:rPr>
          <w:sz w:val="24"/>
        </w:rPr>
      </w:pPr>
    </w:p>
    <w:p w14:paraId="3D7A15A2" w14:textId="77777777" w:rsidR="00A70461" w:rsidRDefault="00A70461" w:rsidP="00E878DC">
      <w:pPr>
        <w:spacing w:before="120"/>
        <w:rPr>
          <w:sz w:val="24"/>
        </w:rPr>
      </w:pPr>
    </w:p>
    <w:p w14:paraId="0F9CCEE2" w14:textId="77777777" w:rsidR="00A70461" w:rsidRDefault="00A70461" w:rsidP="00E878DC">
      <w:pPr>
        <w:spacing w:before="120"/>
        <w:rPr>
          <w:sz w:val="24"/>
        </w:rPr>
      </w:pPr>
    </w:p>
    <w:p w14:paraId="0DB95E37" w14:textId="77777777" w:rsidR="00A70461" w:rsidRDefault="00A70461" w:rsidP="00E878DC">
      <w:pPr>
        <w:spacing w:before="120"/>
        <w:rPr>
          <w:sz w:val="24"/>
        </w:rPr>
      </w:pPr>
    </w:p>
    <w:p w14:paraId="1B601A9B" w14:textId="77777777" w:rsidR="00A70461" w:rsidRDefault="00A70461" w:rsidP="00E878DC">
      <w:pPr>
        <w:spacing w:before="120"/>
        <w:rPr>
          <w:sz w:val="24"/>
        </w:rPr>
      </w:pPr>
    </w:p>
    <w:p w14:paraId="272809F5" w14:textId="77777777" w:rsidR="00BF31F3" w:rsidRPr="00BF31F3" w:rsidRDefault="00BF31F3" w:rsidP="00BF31F3">
      <w:pPr>
        <w:rPr>
          <w:sz w:val="24"/>
        </w:rPr>
      </w:pPr>
    </w:p>
    <w:p w14:paraId="5B43B568" w14:textId="77777777" w:rsidR="00BF31F3" w:rsidRPr="00BF31F3" w:rsidRDefault="00BF31F3" w:rsidP="00BF31F3">
      <w:pPr>
        <w:rPr>
          <w:sz w:val="24"/>
        </w:rPr>
      </w:pPr>
    </w:p>
    <w:p w14:paraId="4076F59C" w14:textId="2EB92BB4" w:rsidR="00A70461" w:rsidRPr="00BF31F3" w:rsidRDefault="00BF31F3" w:rsidP="00BF31F3">
      <w:pPr>
        <w:tabs>
          <w:tab w:val="left" w:pos="5475"/>
        </w:tabs>
        <w:rPr>
          <w:b/>
          <w:sz w:val="24"/>
        </w:rPr>
      </w:pPr>
      <w:bookmarkStart w:id="1" w:name="_GoBack"/>
      <w:bookmarkEnd w:id="1"/>
      <w:r w:rsidRPr="00BF31F3">
        <w:rPr>
          <w:b/>
          <w:sz w:val="24"/>
        </w:rPr>
        <w:tab/>
      </w:r>
    </w:p>
    <w:sectPr w:rsidR="00A70461" w:rsidRPr="00BF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DB04C" w14:textId="77777777" w:rsidR="00D4783E" w:rsidRDefault="00D4783E" w:rsidP="00D4783E">
      <w:r>
        <w:separator/>
      </w:r>
    </w:p>
  </w:endnote>
  <w:endnote w:type="continuationSeparator" w:id="0">
    <w:p w14:paraId="3EBE8480" w14:textId="77777777" w:rsidR="00D4783E" w:rsidRDefault="00D4783E" w:rsidP="00D4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E86CF" w14:textId="77777777" w:rsidR="00D4783E" w:rsidRDefault="00D4783E" w:rsidP="00D4783E">
      <w:r>
        <w:separator/>
      </w:r>
    </w:p>
  </w:footnote>
  <w:footnote w:type="continuationSeparator" w:id="0">
    <w:p w14:paraId="615EFA24" w14:textId="77777777" w:rsidR="00D4783E" w:rsidRDefault="00D4783E" w:rsidP="00D4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865"/>
    <w:multiLevelType w:val="hybridMultilevel"/>
    <w:tmpl w:val="51FCA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680D"/>
    <w:multiLevelType w:val="hybridMultilevel"/>
    <w:tmpl w:val="8FF411B8"/>
    <w:lvl w:ilvl="0" w:tplc="32F65E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66DC"/>
    <w:multiLevelType w:val="hybridMultilevel"/>
    <w:tmpl w:val="AF20095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AC14659"/>
    <w:multiLevelType w:val="hybridMultilevel"/>
    <w:tmpl w:val="FF66784C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655516"/>
    <w:multiLevelType w:val="hybridMultilevel"/>
    <w:tmpl w:val="8A8ECA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36077"/>
    <w:multiLevelType w:val="hybridMultilevel"/>
    <w:tmpl w:val="A94432E8"/>
    <w:lvl w:ilvl="0" w:tplc="F7F4E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854E5D"/>
    <w:multiLevelType w:val="multilevel"/>
    <w:tmpl w:val="1A48C57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D5D32BF"/>
    <w:multiLevelType w:val="multilevel"/>
    <w:tmpl w:val="00BA1F8C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85A1422"/>
    <w:multiLevelType w:val="hybridMultilevel"/>
    <w:tmpl w:val="5816CD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7459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48"/>
    <w:rsid w:val="00017348"/>
    <w:rsid w:val="0002437B"/>
    <w:rsid w:val="00081F10"/>
    <w:rsid w:val="00092135"/>
    <w:rsid w:val="000B4C70"/>
    <w:rsid w:val="000F0BD4"/>
    <w:rsid w:val="000F5F96"/>
    <w:rsid w:val="00107E5B"/>
    <w:rsid w:val="0012066D"/>
    <w:rsid w:val="00130884"/>
    <w:rsid w:val="00150732"/>
    <w:rsid w:val="001A04D5"/>
    <w:rsid w:val="001A60E9"/>
    <w:rsid w:val="001C4EDF"/>
    <w:rsid w:val="001E33A4"/>
    <w:rsid w:val="001F027D"/>
    <w:rsid w:val="001F3343"/>
    <w:rsid w:val="00221727"/>
    <w:rsid w:val="002259F2"/>
    <w:rsid w:val="00264FC3"/>
    <w:rsid w:val="002749AA"/>
    <w:rsid w:val="002A7225"/>
    <w:rsid w:val="002E4714"/>
    <w:rsid w:val="00324FD7"/>
    <w:rsid w:val="00333976"/>
    <w:rsid w:val="003C09F3"/>
    <w:rsid w:val="00445521"/>
    <w:rsid w:val="0044754F"/>
    <w:rsid w:val="00456992"/>
    <w:rsid w:val="0046774C"/>
    <w:rsid w:val="00473838"/>
    <w:rsid w:val="004E13C8"/>
    <w:rsid w:val="00531FD0"/>
    <w:rsid w:val="00535500"/>
    <w:rsid w:val="005379B1"/>
    <w:rsid w:val="00571530"/>
    <w:rsid w:val="005B4916"/>
    <w:rsid w:val="005F6467"/>
    <w:rsid w:val="00621062"/>
    <w:rsid w:val="006342C9"/>
    <w:rsid w:val="00645315"/>
    <w:rsid w:val="00686164"/>
    <w:rsid w:val="006B5A29"/>
    <w:rsid w:val="006F4EF1"/>
    <w:rsid w:val="00766D18"/>
    <w:rsid w:val="00785B3B"/>
    <w:rsid w:val="00790ABC"/>
    <w:rsid w:val="007C0DF5"/>
    <w:rsid w:val="007E2C4D"/>
    <w:rsid w:val="007E370A"/>
    <w:rsid w:val="00820293"/>
    <w:rsid w:val="00892DB6"/>
    <w:rsid w:val="008C7BBA"/>
    <w:rsid w:val="00900582"/>
    <w:rsid w:val="00924100"/>
    <w:rsid w:val="00951F02"/>
    <w:rsid w:val="009A7A10"/>
    <w:rsid w:val="009E2CAD"/>
    <w:rsid w:val="009F1024"/>
    <w:rsid w:val="00A034D6"/>
    <w:rsid w:val="00A27ED9"/>
    <w:rsid w:val="00A33515"/>
    <w:rsid w:val="00A70461"/>
    <w:rsid w:val="00A77048"/>
    <w:rsid w:val="00AD3B32"/>
    <w:rsid w:val="00B91500"/>
    <w:rsid w:val="00BA0B1B"/>
    <w:rsid w:val="00BF31F3"/>
    <w:rsid w:val="00C1699A"/>
    <w:rsid w:val="00C408B0"/>
    <w:rsid w:val="00C75EB4"/>
    <w:rsid w:val="00CF67DE"/>
    <w:rsid w:val="00D4783E"/>
    <w:rsid w:val="00D534E0"/>
    <w:rsid w:val="00D67329"/>
    <w:rsid w:val="00D955A7"/>
    <w:rsid w:val="00E878DC"/>
    <w:rsid w:val="00EB50AB"/>
    <w:rsid w:val="00EE1917"/>
    <w:rsid w:val="00EE31A8"/>
    <w:rsid w:val="00EF4B2C"/>
    <w:rsid w:val="00F0738C"/>
    <w:rsid w:val="00F302ED"/>
    <w:rsid w:val="00F42B56"/>
    <w:rsid w:val="00FA169F"/>
    <w:rsid w:val="00FB31B8"/>
    <w:rsid w:val="00FB5EF0"/>
    <w:rsid w:val="00FF0ACC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4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3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11"/>
    <w:basedOn w:val="Nadpis2"/>
    <w:link w:val="Nadpis11Char"/>
    <w:autoRedefine/>
    <w:qFormat/>
    <w:rsid w:val="006B5A29"/>
    <w:pPr>
      <w:spacing w:line="265" w:lineRule="auto"/>
      <w:ind w:left="576" w:hanging="576"/>
      <w:jc w:val="both"/>
    </w:pPr>
    <w:rPr>
      <w:rFonts w:ascii="Arial" w:hAnsi="Arial" w:cs="Arial"/>
    </w:rPr>
  </w:style>
  <w:style w:type="character" w:customStyle="1" w:styleId="Nadpis11Char">
    <w:name w:val="Nadpis11 Char"/>
    <w:basedOn w:val="Nadpis2Char"/>
    <w:link w:val="Nadpis11"/>
    <w:rsid w:val="006B5A29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5A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22">
    <w:name w:val="Nadpis22"/>
    <w:basedOn w:val="Odstavecseseznamem"/>
    <w:link w:val="Nadpis22Char"/>
    <w:qFormat/>
    <w:rsid w:val="006B5A29"/>
    <w:pPr>
      <w:numPr>
        <w:numId w:val="2"/>
      </w:numPr>
      <w:spacing w:after="1" w:line="265" w:lineRule="auto"/>
      <w:ind w:left="432" w:hanging="432"/>
    </w:pPr>
    <w:rPr>
      <w:rFonts w:ascii="Arial" w:hAnsi="Arial" w:cs="Arial"/>
      <w:color w:val="2E74B5" w:themeColor="accent1" w:themeShade="BF"/>
      <w:sz w:val="28"/>
      <w:szCs w:val="28"/>
    </w:rPr>
  </w:style>
  <w:style w:type="character" w:customStyle="1" w:styleId="Nadpis22Char">
    <w:name w:val="Nadpis22 Char"/>
    <w:basedOn w:val="Standardnpsmoodstavce"/>
    <w:link w:val="Nadpis22"/>
    <w:rsid w:val="006B5A29"/>
    <w:rPr>
      <w:rFonts w:ascii="Arial" w:eastAsia="Times New Roman" w:hAnsi="Arial" w:cs="Arial"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B5A29"/>
    <w:pPr>
      <w:ind w:left="720"/>
      <w:contextualSpacing/>
    </w:pPr>
  </w:style>
  <w:style w:type="paragraph" w:customStyle="1" w:styleId="Prosttext1">
    <w:name w:val="Prostý text1"/>
    <w:basedOn w:val="Normln"/>
    <w:rsid w:val="00017348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unhideWhenUsed/>
    <w:rsid w:val="00D47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7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78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83E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3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11"/>
    <w:basedOn w:val="Nadpis2"/>
    <w:link w:val="Nadpis11Char"/>
    <w:autoRedefine/>
    <w:qFormat/>
    <w:rsid w:val="006B5A29"/>
    <w:pPr>
      <w:spacing w:line="265" w:lineRule="auto"/>
      <w:ind w:left="576" w:hanging="576"/>
      <w:jc w:val="both"/>
    </w:pPr>
    <w:rPr>
      <w:rFonts w:ascii="Arial" w:hAnsi="Arial" w:cs="Arial"/>
    </w:rPr>
  </w:style>
  <w:style w:type="character" w:customStyle="1" w:styleId="Nadpis11Char">
    <w:name w:val="Nadpis11 Char"/>
    <w:basedOn w:val="Nadpis2Char"/>
    <w:link w:val="Nadpis11"/>
    <w:rsid w:val="006B5A29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5A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22">
    <w:name w:val="Nadpis22"/>
    <w:basedOn w:val="Odstavecseseznamem"/>
    <w:link w:val="Nadpis22Char"/>
    <w:qFormat/>
    <w:rsid w:val="006B5A29"/>
    <w:pPr>
      <w:numPr>
        <w:numId w:val="2"/>
      </w:numPr>
      <w:spacing w:after="1" w:line="265" w:lineRule="auto"/>
      <w:ind w:left="432" w:hanging="432"/>
    </w:pPr>
    <w:rPr>
      <w:rFonts w:ascii="Arial" w:hAnsi="Arial" w:cs="Arial"/>
      <w:color w:val="2E74B5" w:themeColor="accent1" w:themeShade="BF"/>
      <w:sz w:val="28"/>
      <w:szCs w:val="28"/>
    </w:rPr>
  </w:style>
  <w:style w:type="character" w:customStyle="1" w:styleId="Nadpis22Char">
    <w:name w:val="Nadpis22 Char"/>
    <w:basedOn w:val="Standardnpsmoodstavce"/>
    <w:link w:val="Nadpis22"/>
    <w:rsid w:val="006B5A29"/>
    <w:rPr>
      <w:rFonts w:ascii="Arial" w:eastAsia="Times New Roman" w:hAnsi="Arial" w:cs="Arial"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B5A29"/>
    <w:pPr>
      <w:ind w:left="720"/>
      <w:contextualSpacing/>
    </w:pPr>
  </w:style>
  <w:style w:type="paragraph" w:customStyle="1" w:styleId="Prosttext1">
    <w:name w:val="Prostý text1"/>
    <w:basedOn w:val="Normln"/>
    <w:rsid w:val="00017348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unhideWhenUsed/>
    <w:rsid w:val="00D47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7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78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8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 Prusak</dc:creator>
  <cp:lastModifiedBy>SOS Strakonice</cp:lastModifiedBy>
  <cp:revision>2</cp:revision>
  <cp:lastPrinted>2019-01-10T11:34:00Z</cp:lastPrinted>
  <dcterms:created xsi:type="dcterms:W3CDTF">2019-01-16T00:27:00Z</dcterms:created>
  <dcterms:modified xsi:type="dcterms:W3CDTF">2019-01-16T00:27:00Z</dcterms:modified>
</cp:coreProperties>
</file>